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77BE" w:rsidRPr="00C177BE" w:rsidTr="00D73FE0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C177BE" w:rsidRDefault="00C177BE" w:rsidP="006E72B0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</w:t>
            </w:r>
            <w:r w:rsidR="006E72B0" w:rsidRPr="00C177BE">
              <w:rPr>
                <w:sz w:val="24"/>
                <w:szCs w:val="24"/>
              </w:rPr>
              <w:t>кономики предприятий</w:t>
            </w:r>
          </w:p>
        </w:tc>
      </w:tr>
      <w:tr w:rsidR="00C177BE" w:rsidRPr="00C177BE" w:rsidTr="00A30025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C177BE" w:rsidRDefault="005B4308" w:rsidP="00091747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38.0</w:t>
            </w:r>
            <w:r w:rsidR="00091747" w:rsidRPr="00C177BE">
              <w:rPr>
                <w:sz w:val="24"/>
                <w:szCs w:val="24"/>
              </w:rPr>
              <w:t>4</w:t>
            </w:r>
            <w:r w:rsidRPr="00C177BE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C177BE" w:rsidRDefault="005B4308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Экономика</w:t>
            </w: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C177BE" w:rsidRDefault="006E72B0" w:rsidP="00091747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Экономика  организаци</w:t>
            </w:r>
            <w:r w:rsidR="00091747" w:rsidRPr="00C177BE">
              <w:rPr>
                <w:sz w:val="24"/>
                <w:szCs w:val="24"/>
              </w:rPr>
              <w:t>и: бизнес-анализ и управление результативностью</w:t>
            </w:r>
          </w:p>
        </w:tc>
      </w:tr>
      <w:tr w:rsidR="00C177BE" w:rsidRPr="00C177BE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177BE" w:rsidRDefault="00BA068E" w:rsidP="005B4308">
            <w:pPr>
              <w:rPr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C177BE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C177BE" w:rsidRPr="00C177BE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C177BE" w:rsidRDefault="00BA068E" w:rsidP="00091747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C177BE" w:rsidRDefault="005B4308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 xml:space="preserve">дискретно </w:t>
            </w: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C177BE" w:rsidRDefault="005B4308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выездная/стационарная</w:t>
            </w: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C177BE" w:rsidRDefault="00BA068E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15</w:t>
            </w:r>
            <w:r w:rsidR="005B4308" w:rsidRPr="00C177BE">
              <w:rPr>
                <w:sz w:val="24"/>
                <w:szCs w:val="24"/>
              </w:rPr>
              <w:t xml:space="preserve"> з.е.</w:t>
            </w: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C177BE" w:rsidRDefault="005B4308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зачет (с оценкой)</w:t>
            </w:r>
          </w:p>
          <w:p w:rsidR="005B4308" w:rsidRPr="00C177BE" w:rsidRDefault="005B4308" w:rsidP="005B4308">
            <w:pPr>
              <w:rPr>
                <w:sz w:val="24"/>
                <w:szCs w:val="24"/>
              </w:rPr>
            </w:pPr>
          </w:p>
        </w:tc>
      </w:tr>
      <w:tr w:rsidR="00C177BE" w:rsidRPr="00C177BE" w:rsidTr="00CB2C49">
        <w:tc>
          <w:tcPr>
            <w:tcW w:w="3261" w:type="dxa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C177BE" w:rsidRDefault="00B71545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б</w:t>
            </w:r>
            <w:r w:rsidR="005B4308" w:rsidRPr="00C177BE">
              <w:rPr>
                <w:sz w:val="24"/>
                <w:szCs w:val="24"/>
              </w:rPr>
              <w:t>лок 2</w:t>
            </w:r>
          </w:p>
          <w:p w:rsidR="005B4308" w:rsidRPr="00C177BE" w:rsidRDefault="00B71545" w:rsidP="005B4308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в</w:t>
            </w:r>
            <w:r w:rsidR="005B4308" w:rsidRPr="00C177BE">
              <w:rPr>
                <w:sz w:val="24"/>
                <w:szCs w:val="24"/>
              </w:rPr>
              <w:t>ариативная часть</w:t>
            </w:r>
          </w:p>
        </w:tc>
      </w:tr>
      <w:tr w:rsidR="00C177BE" w:rsidRPr="00C177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177BE" w:rsidRPr="00C177BE" w:rsidTr="00E51D01">
        <w:tc>
          <w:tcPr>
            <w:tcW w:w="10490" w:type="dxa"/>
            <w:gridSpan w:val="3"/>
            <w:vAlign w:val="center"/>
          </w:tcPr>
          <w:p w:rsidR="005B4308" w:rsidRPr="00C177BE" w:rsidRDefault="005B4308" w:rsidP="00BA068E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 xml:space="preserve">получение </w:t>
            </w:r>
            <w:r w:rsidR="00091747" w:rsidRPr="00C177BE">
              <w:rPr>
                <w:sz w:val="24"/>
                <w:szCs w:val="24"/>
              </w:rPr>
              <w:t xml:space="preserve">профессиональных </w:t>
            </w:r>
            <w:r w:rsidRPr="00C177BE">
              <w:rPr>
                <w:sz w:val="24"/>
                <w:szCs w:val="24"/>
              </w:rPr>
              <w:t>умений и навыков</w:t>
            </w:r>
            <w:r w:rsidR="00BA068E" w:rsidRPr="00C177BE">
              <w:rPr>
                <w:sz w:val="24"/>
                <w:szCs w:val="24"/>
              </w:rPr>
              <w:t xml:space="preserve"> в научно-исследовательская деятельности</w:t>
            </w:r>
          </w:p>
        </w:tc>
      </w:tr>
      <w:tr w:rsidR="00C177BE" w:rsidRPr="00C177B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177BE" w:rsidRPr="00C177B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177BE" w:rsidRDefault="005B4308" w:rsidP="005B4308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C177BE" w:rsidRPr="00C177BE" w:rsidTr="00E51D01">
        <w:tc>
          <w:tcPr>
            <w:tcW w:w="10490" w:type="dxa"/>
            <w:gridSpan w:val="3"/>
            <w:vAlign w:val="center"/>
          </w:tcPr>
          <w:p w:rsidR="00BA068E" w:rsidRPr="00C177BE" w:rsidRDefault="00BA068E" w:rsidP="00920EC3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способность к абстрактному мышлению, анализу, синтезу ОК-1</w:t>
            </w:r>
          </w:p>
        </w:tc>
      </w:tr>
      <w:tr w:rsidR="00C177BE" w:rsidRPr="00C177BE" w:rsidTr="00E51D01">
        <w:tc>
          <w:tcPr>
            <w:tcW w:w="10490" w:type="dxa"/>
            <w:gridSpan w:val="3"/>
            <w:vAlign w:val="center"/>
          </w:tcPr>
          <w:p w:rsidR="00BA068E" w:rsidRPr="00C177BE" w:rsidRDefault="00BA068E" w:rsidP="00920EC3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C177BE" w:rsidRPr="00C177BE" w:rsidTr="00E51D01">
        <w:tc>
          <w:tcPr>
            <w:tcW w:w="10490" w:type="dxa"/>
            <w:gridSpan w:val="3"/>
            <w:vAlign w:val="center"/>
          </w:tcPr>
          <w:p w:rsidR="005B4308" w:rsidRPr="00C177BE" w:rsidRDefault="00B436B3" w:rsidP="00920EC3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 </w:t>
            </w:r>
            <w:r w:rsidR="005B4308" w:rsidRPr="00C177BE">
              <w:rPr>
                <w:sz w:val="24"/>
                <w:szCs w:val="24"/>
              </w:rPr>
              <w:t>ОПК-1</w:t>
            </w:r>
          </w:p>
        </w:tc>
      </w:tr>
      <w:tr w:rsidR="00C177BE" w:rsidRPr="00C177BE" w:rsidTr="00E51D01">
        <w:tc>
          <w:tcPr>
            <w:tcW w:w="10490" w:type="dxa"/>
            <w:gridSpan w:val="3"/>
            <w:vAlign w:val="center"/>
          </w:tcPr>
          <w:p w:rsidR="00BA068E" w:rsidRPr="00C177BE" w:rsidRDefault="00BA068E" w:rsidP="00920EC3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ПК-1</w:t>
            </w:r>
          </w:p>
        </w:tc>
      </w:tr>
      <w:tr w:rsidR="00C177BE" w:rsidRPr="00C177BE" w:rsidTr="00E51D01">
        <w:tc>
          <w:tcPr>
            <w:tcW w:w="10490" w:type="dxa"/>
            <w:gridSpan w:val="3"/>
            <w:vAlign w:val="center"/>
          </w:tcPr>
          <w:p w:rsidR="00BA068E" w:rsidRPr="00C177BE" w:rsidRDefault="00BA068E" w:rsidP="00920EC3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ПК-2</w:t>
            </w:r>
          </w:p>
        </w:tc>
      </w:tr>
      <w:tr w:rsidR="00C177BE" w:rsidRPr="00C177BE" w:rsidTr="00315B76">
        <w:tc>
          <w:tcPr>
            <w:tcW w:w="10490" w:type="dxa"/>
            <w:gridSpan w:val="3"/>
          </w:tcPr>
          <w:p w:rsidR="005B4308" w:rsidRPr="00C177BE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177BE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C177BE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091747" w:rsidRPr="00C177BE">
              <w:rPr>
                <w:sz w:val="24"/>
                <w:szCs w:val="24"/>
                <w:shd w:val="clear" w:color="auto" w:fill="FFFFFF" w:themeFill="background1"/>
              </w:rPr>
              <w:t>ПК-3</w:t>
            </w:r>
            <w:r w:rsidR="005B4308" w:rsidRPr="00C177BE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C177BE" w:rsidRPr="00C177BE" w:rsidTr="00315B76">
        <w:tc>
          <w:tcPr>
            <w:tcW w:w="10490" w:type="dxa"/>
            <w:gridSpan w:val="3"/>
          </w:tcPr>
          <w:p w:rsidR="00BA068E" w:rsidRPr="00C177BE" w:rsidRDefault="00BA068E" w:rsidP="005B4308">
            <w:pPr>
              <w:autoSpaceDE w:val="0"/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 ПК-4</w:t>
            </w:r>
          </w:p>
        </w:tc>
      </w:tr>
      <w:tr w:rsidR="00C177BE" w:rsidRPr="00C177BE" w:rsidTr="00315B76">
        <w:tc>
          <w:tcPr>
            <w:tcW w:w="10490" w:type="dxa"/>
            <w:gridSpan w:val="3"/>
          </w:tcPr>
          <w:p w:rsidR="005B4308" w:rsidRPr="00C177BE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177BE">
              <w:rPr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Pr="00C177B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C177BE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091747" w:rsidRPr="00C177BE">
              <w:rPr>
                <w:sz w:val="24"/>
                <w:szCs w:val="24"/>
                <w:shd w:val="clear" w:color="auto" w:fill="FFFFFF" w:themeFill="background1"/>
              </w:rPr>
              <w:t>9</w:t>
            </w:r>
          </w:p>
        </w:tc>
      </w:tr>
      <w:tr w:rsidR="00C177BE" w:rsidRPr="00C177BE" w:rsidTr="00812F1F">
        <w:tc>
          <w:tcPr>
            <w:tcW w:w="10490" w:type="dxa"/>
            <w:gridSpan w:val="3"/>
            <w:shd w:val="clear" w:color="auto" w:fill="FFFFFF"/>
          </w:tcPr>
          <w:p w:rsidR="005B4308" w:rsidRPr="00C177BE" w:rsidRDefault="00BA068E" w:rsidP="00BA068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77BE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C177B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C177BE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C177BE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C177BE" w:rsidRPr="00C177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C177BE" w:rsidRPr="00C177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C177BE" w:rsidRPr="00C177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177BE" w:rsidRPr="00C177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C177BE" w:rsidRPr="00C177BE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C177B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C177BE" w:rsidRPr="00C177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Отчет</w:t>
            </w:r>
          </w:p>
        </w:tc>
      </w:tr>
      <w:tr w:rsidR="00C177BE" w:rsidRPr="00C177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177B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C177BE" w:rsidRPr="00C177BE" w:rsidTr="00CB2C49">
        <w:tc>
          <w:tcPr>
            <w:tcW w:w="10490" w:type="dxa"/>
            <w:gridSpan w:val="3"/>
          </w:tcPr>
          <w:p w:rsidR="0077007A" w:rsidRPr="00C177BE" w:rsidRDefault="0077007A" w:rsidP="0048410F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1196F" w:rsidRPr="00C177BE" w:rsidRDefault="0071196F" w:rsidP="0048410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77BE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http://znanium.com/go.php?id=1003323</w:t>
              </w:r>
            </w:hyperlink>
          </w:p>
          <w:p w:rsidR="003B2879" w:rsidRPr="00C177BE" w:rsidRDefault="003B2879" w:rsidP="0048410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77BE"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http://znanium.com/go.php?id=989954</w:t>
              </w:r>
            </w:hyperlink>
          </w:p>
          <w:p w:rsidR="00F600C9" w:rsidRPr="00C177BE" w:rsidRDefault="0071196F" w:rsidP="0048410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77BE">
              <w:rPr>
                <w:rFonts w:eastAsia="Calibri"/>
                <w:bCs/>
              </w:rPr>
              <w:t xml:space="preserve">Инструментарий прикладных экономических исследований </w:t>
            </w:r>
            <w:r w:rsidRPr="00C177BE">
              <w:rPr>
                <w:rFonts w:eastAsia="Calibri"/>
              </w:rPr>
              <w:t xml:space="preserve">[Текст] : учеб. пособие для студентов вузов, обучающихся по направлениям подготовки 38.04.01 "Экономика",  (квалификация </w:t>
            </w:r>
            <w:r w:rsidRPr="00C177BE">
              <w:rPr>
                <w:rFonts w:eastAsia="Calibri"/>
              </w:rPr>
              <w:lastRenderedPageBreak/>
              <w:t xml:space="preserve">(степень) "магистр")/   под общ. ред. Т. С. Орловой,В. Ж. Дубровского ; М-во науки и высш. образования Рос. Федерации, Урал.гос. экон. ун-т. — Екатеринбург : [Изд-во Урал.гос. экон. ун-та], 2018. — 252 с.  – Режим доступа: </w:t>
            </w:r>
            <w:hyperlink r:id="rId10">
              <w:r w:rsidRPr="00C177BE">
                <w:rPr>
                  <w:rStyle w:val="aff2"/>
                  <w:rFonts w:eastAsia="Calibri"/>
                  <w:color w:val="auto"/>
                </w:rPr>
                <w:t>http://lib.usue.ru/resource/limit/ump/18/p491451.pdf</w:t>
              </w:r>
            </w:hyperlink>
          </w:p>
          <w:p w:rsidR="00931D6F" w:rsidRPr="00C177BE" w:rsidRDefault="00931D6F" w:rsidP="0048410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77BE">
              <w:t>Алексеев, В. Н. Формирование инвестиционного проекта и оценка его эффективности [Электронный ресурс] : учебно-практическое пособие / В. Н. Алексеев, Н. Н. Шарков ; Рос.акад. естеств. наук. - Москва : Дашков и К°, 2017. - 176 с. </w:t>
            </w:r>
            <w:hyperlink r:id="rId11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http://znanium.com/go.php?id=937233</w:t>
              </w:r>
            </w:hyperlink>
          </w:p>
          <w:p w:rsidR="00F600C9" w:rsidRPr="00C177BE" w:rsidRDefault="00F600C9" w:rsidP="0048410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77BE">
              <w:t xml:space="preserve">Басовский, Л. Е. История и методология экономической науки [Электронный ресурс] : учебное пособие для студентов вузов, обучающихся по направлению подготовки 38.04.01 "Экономика" (магистратура) и экономическим специальностям / Л. Е. Басовский. - 2-е изд., испр. и доп. - Москва : ИНФРА-М, 2017. - 212 с. </w:t>
            </w:r>
            <w:hyperlink r:id="rId12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http://znanium.com/go.php?id=762317</w:t>
              </w:r>
            </w:hyperlink>
          </w:p>
          <w:p w:rsidR="00C91D94" w:rsidRPr="00C177BE" w:rsidRDefault="00C91D94" w:rsidP="0048410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77BE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13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http://znanium.com/go.php?id=762711</w:t>
              </w:r>
            </w:hyperlink>
          </w:p>
          <w:p w:rsidR="00F600C9" w:rsidRPr="00C177BE" w:rsidRDefault="00F600C9" w:rsidP="0048410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77BE">
              <w:t xml:space="preserve">Кокинз, Г.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</w:t>
            </w:r>
            <w:hyperlink r:id="rId14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http://znanium.com/go.php?id=926093</w:t>
              </w:r>
            </w:hyperlink>
          </w:p>
          <w:p w:rsidR="0071196F" w:rsidRPr="00C177BE" w:rsidRDefault="0071196F" w:rsidP="0048410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77BE">
              <w:t xml:space="preserve"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 </w:t>
            </w:r>
            <w:hyperlink r:id="rId15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http://znanium.com/go.php?id=505690</w:t>
              </w:r>
            </w:hyperlink>
          </w:p>
          <w:p w:rsidR="00B436B3" w:rsidRPr="00C177BE" w:rsidRDefault="00B436B3" w:rsidP="0048410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77BE">
              <w:t>Ярошевич, Н. Ю. Конкурентная политика: </w:t>
            </w:r>
            <w:r w:rsidRPr="00C177BE">
              <w:rPr>
                <w:bCs/>
              </w:rPr>
              <w:t>теория</w:t>
            </w:r>
            <w:r w:rsidRPr="00C177BE">
              <w:t> и практика [Текст] : учебное пособие / Н. Ю. Ярошевич ; М-во образования и науки Рос. Федерации, Урал.гос. экон. ун-т. - Екатеринбург : [Издательство УрГЭУ], 2014. - 86 с. </w:t>
            </w:r>
            <w:hyperlink r:id="rId16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http://lib.usue.ru/resource/limit/ump/14/p483328.pdf</w:t>
              </w:r>
            </w:hyperlink>
            <w:r w:rsidRPr="00C177BE">
              <w:t> 1экз.</w:t>
            </w:r>
          </w:p>
          <w:p w:rsidR="00F600C9" w:rsidRPr="00C177BE" w:rsidRDefault="00F600C9" w:rsidP="0048410F">
            <w:pPr>
              <w:pStyle w:val="a8"/>
              <w:numPr>
                <w:ilvl w:val="0"/>
                <w:numId w:val="4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177BE"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Урал.гос. экон. ун-т. - Екатеринбург : [Издательство УрГЭУ], 2009. - 103 с. </w:t>
            </w:r>
            <w:hyperlink r:id="rId17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http://lib.usue.ru/resource/limit/ump/09/p468072.pdf</w:t>
              </w:r>
            </w:hyperlink>
            <w:r w:rsidRPr="00C177BE">
              <w:t> (222 экз.)</w:t>
            </w:r>
          </w:p>
          <w:p w:rsidR="0077007A" w:rsidRPr="00C177BE" w:rsidRDefault="0077007A" w:rsidP="0048410F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670F4" w:rsidRPr="00C177BE" w:rsidRDefault="00C670F4" w:rsidP="0048410F">
            <w:pPr>
              <w:pStyle w:val="a8"/>
              <w:numPr>
                <w:ilvl w:val="0"/>
                <w:numId w:val="47"/>
              </w:numPr>
              <w:tabs>
                <w:tab w:val="left" w:pos="285"/>
              </w:tabs>
              <w:ind w:left="0" w:firstLine="0"/>
              <w:jc w:val="both"/>
            </w:pPr>
            <w:r w:rsidRPr="00C177BE">
              <w:t xml:space="preserve">Кузьмина, Н. М. Кадровая политика корпорации [Электронный ресурс] : монография / Н. М. Кузьмина. - Москва : ИНФРА-М, 2019. - 167 с. </w:t>
            </w:r>
            <w:hyperlink r:id="rId18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http://znanium.com/go.php?id=991845</w:t>
              </w:r>
            </w:hyperlink>
          </w:p>
          <w:p w:rsidR="00C670F4" w:rsidRPr="00C177BE" w:rsidRDefault="0071196F" w:rsidP="0048410F">
            <w:pPr>
              <w:pStyle w:val="a8"/>
              <w:numPr>
                <w:ilvl w:val="0"/>
                <w:numId w:val="47"/>
              </w:numPr>
              <w:tabs>
                <w:tab w:val="left" w:pos="285"/>
              </w:tabs>
              <w:ind w:left="0" w:firstLine="0"/>
              <w:jc w:val="both"/>
            </w:pPr>
            <w:r w:rsidRPr="00C177BE">
              <w:t xml:space="preserve"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</w:t>
            </w:r>
            <w:hyperlink r:id="rId19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http://znanium.com/go.php?id=982657</w:t>
              </w:r>
            </w:hyperlink>
          </w:p>
          <w:p w:rsidR="00F600C9" w:rsidRPr="00C177BE" w:rsidRDefault="00F600C9" w:rsidP="0048410F">
            <w:pPr>
              <w:pStyle w:val="a8"/>
              <w:numPr>
                <w:ilvl w:val="0"/>
                <w:numId w:val="47"/>
              </w:numPr>
              <w:tabs>
                <w:tab w:val="left" w:pos="285"/>
              </w:tabs>
              <w:ind w:left="0" w:firstLine="0"/>
              <w:jc w:val="both"/>
            </w:pPr>
            <w:r w:rsidRPr="00C177BE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20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http://znanium.com/go.php?id=989962</w:t>
              </w:r>
            </w:hyperlink>
          </w:p>
          <w:p w:rsidR="00F600C9" w:rsidRPr="00C177BE" w:rsidRDefault="00F600C9" w:rsidP="0048410F">
            <w:pPr>
              <w:pStyle w:val="a8"/>
              <w:numPr>
                <w:ilvl w:val="0"/>
                <w:numId w:val="47"/>
              </w:numPr>
              <w:tabs>
                <w:tab w:val="left" w:pos="285"/>
              </w:tabs>
              <w:ind w:left="0" w:firstLine="0"/>
              <w:jc w:val="both"/>
            </w:pPr>
            <w:r w:rsidRPr="00C177BE"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21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http://znanium.com/go.php?id=941082</w:t>
              </w:r>
            </w:hyperlink>
          </w:p>
          <w:p w:rsidR="003B2879" w:rsidRPr="00C177BE" w:rsidRDefault="003B2879" w:rsidP="0048410F">
            <w:pPr>
              <w:pStyle w:val="a8"/>
              <w:numPr>
                <w:ilvl w:val="0"/>
                <w:numId w:val="47"/>
              </w:numPr>
              <w:tabs>
                <w:tab w:val="left" w:pos="285"/>
              </w:tabs>
              <w:ind w:left="0" w:firstLine="0"/>
              <w:jc w:val="both"/>
            </w:pPr>
            <w:r w:rsidRPr="00C177BE"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22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http://znanium.com/go.php?id=910383</w:t>
              </w:r>
            </w:hyperlink>
          </w:p>
          <w:p w:rsidR="00B436B3" w:rsidRPr="00C177BE" w:rsidRDefault="00B436B3" w:rsidP="0048410F">
            <w:pPr>
              <w:pStyle w:val="a8"/>
              <w:numPr>
                <w:ilvl w:val="0"/>
                <w:numId w:val="47"/>
              </w:numPr>
              <w:tabs>
                <w:tab w:val="left" w:pos="285"/>
              </w:tabs>
              <w:ind w:left="0" w:firstLine="0"/>
              <w:jc w:val="both"/>
            </w:pPr>
            <w:r w:rsidRPr="00C177BE">
              <w:t>Орехова, С. В. Конструирование институциональной карты </w:t>
            </w:r>
            <w:r w:rsidRPr="00C177BE">
              <w:rPr>
                <w:bCs/>
              </w:rPr>
              <w:t>отраслевых</w:t>
            </w:r>
            <w:r w:rsidRPr="00C177BE">
              <w:t> </w:t>
            </w:r>
            <w:r w:rsidRPr="00C177BE">
              <w:rPr>
                <w:bCs/>
              </w:rPr>
              <w:t>рынков</w:t>
            </w:r>
            <w:r w:rsidRPr="00C177BE"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23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http://lib.usue.ru/resource/limit/books/18/m490443.pdf</w:t>
              </w:r>
            </w:hyperlink>
            <w:r w:rsidRPr="00C177BE">
              <w:t> 5экз.</w:t>
            </w:r>
          </w:p>
          <w:p w:rsidR="003B2879" w:rsidRPr="00C177BE" w:rsidRDefault="003B2879" w:rsidP="0048410F">
            <w:pPr>
              <w:pStyle w:val="a8"/>
              <w:numPr>
                <w:ilvl w:val="0"/>
                <w:numId w:val="47"/>
              </w:numPr>
              <w:tabs>
                <w:tab w:val="left" w:pos="285"/>
              </w:tabs>
              <w:ind w:left="0" w:firstLine="0"/>
              <w:jc w:val="both"/>
            </w:pPr>
            <w:r w:rsidRPr="00C177BE">
              <w:t xml:space="preserve">Синяева, И. М. Маркетинг в предпринимательской деятельности [Электронный ресурс] : учебник для студентов экономических вузов, обучающихся по направлению "Экономика" / И. М. Синяева, С. В. Земляк, В. В. Синяев ; под ред. Л. П. Дашкова ; Финансовый ун-т при Правительстве Рос. Федерации. - 5-е изд. - Москва : Дашков и К°, 2017. - 266 с. </w:t>
            </w:r>
            <w:hyperlink r:id="rId24" w:history="1">
              <w:r w:rsidRPr="00C177BE">
                <w:rPr>
                  <w:rStyle w:val="aff2"/>
                  <w:iCs/>
                  <w:color w:val="auto"/>
                </w:rPr>
                <w:t>http://znanium.com/go.php?id=411383</w:t>
              </w:r>
            </w:hyperlink>
          </w:p>
          <w:p w:rsidR="0071196F" w:rsidRPr="00C177BE" w:rsidRDefault="0071196F" w:rsidP="0048410F">
            <w:pPr>
              <w:pStyle w:val="a8"/>
              <w:numPr>
                <w:ilvl w:val="0"/>
                <w:numId w:val="47"/>
              </w:numPr>
              <w:tabs>
                <w:tab w:val="left" w:pos="285"/>
              </w:tabs>
              <w:ind w:left="0" w:firstLine="0"/>
              <w:jc w:val="both"/>
            </w:pPr>
            <w:r w:rsidRPr="00C177BE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25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http://lib.usue.ru/resource/limit/ump/17/p489547.pdf</w:t>
              </w:r>
            </w:hyperlink>
            <w:r w:rsidRPr="00C177BE">
              <w:t xml:space="preserve"> (50 экз.)</w:t>
            </w:r>
          </w:p>
          <w:p w:rsidR="00F600C9" w:rsidRPr="00C177BE" w:rsidRDefault="00F600C9" w:rsidP="0048410F">
            <w:pPr>
              <w:pStyle w:val="a8"/>
              <w:numPr>
                <w:ilvl w:val="0"/>
                <w:numId w:val="47"/>
              </w:numPr>
              <w:tabs>
                <w:tab w:val="left" w:pos="285"/>
              </w:tabs>
              <w:ind w:left="0" w:firstLine="0"/>
              <w:jc w:val="both"/>
            </w:pPr>
            <w:r w:rsidRPr="00C177BE">
              <w:t>Шкляр, М. Ф. Основы научных исследований [Электронный ресурс] : учебное пособие / М. Ф. Шкляр. - 5-е изд. - Москва : Дашков и К°, 2013. - 244 с. </w:t>
            </w:r>
            <w:hyperlink r:id="rId26" w:tgtFrame="_blank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http://znanium.com/go.php?id=415019</w:t>
              </w:r>
            </w:hyperlink>
          </w:p>
          <w:p w:rsidR="00931D6F" w:rsidRPr="00C177BE" w:rsidRDefault="00931D6F" w:rsidP="0048410F">
            <w:pPr>
              <w:pStyle w:val="a8"/>
              <w:numPr>
                <w:ilvl w:val="0"/>
                <w:numId w:val="47"/>
              </w:numPr>
              <w:tabs>
                <w:tab w:val="left" w:pos="285"/>
              </w:tabs>
              <w:ind w:left="0" w:firstLine="0"/>
              <w:jc w:val="both"/>
            </w:pPr>
            <w:r w:rsidRPr="00C177BE">
              <w:lastRenderedPageBreak/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Урал.гос. экон. ун-т. - Екатеринбург : [Издательство УрГЭУ], 2013. - 117 с. </w:t>
            </w:r>
            <w:hyperlink r:id="rId27" w:tooltip="читать полный текст" w:history="1">
              <w:r w:rsidRPr="00C177BE">
                <w:rPr>
                  <w:rStyle w:val="aff2"/>
                  <w:iCs/>
                  <w:color w:val="auto"/>
                </w:rPr>
                <w:t>http://lib.usue.ru/resource/limit/ump/14/p480126.pdf</w:t>
              </w:r>
            </w:hyperlink>
            <w:r w:rsidRPr="00C177BE">
              <w:t> 48экз.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C177BE">
              <w:rPr>
                <w:sz w:val="24"/>
                <w:szCs w:val="24"/>
              </w:rPr>
              <w:t xml:space="preserve"> );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C177BE">
              <w:rPr>
                <w:sz w:val="24"/>
                <w:szCs w:val="24"/>
              </w:rPr>
              <w:t xml:space="preserve"> )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C177BE">
              <w:rPr>
                <w:sz w:val="24"/>
                <w:szCs w:val="24"/>
              </w:rPr>
              <w:t xml:space="preserve"> );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ЭБС Znanium.com (</w:t>
            </w:r>
            <w:hyperlink r:id="rId31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C177BE">
              <w:rPr>
                <w:sz w:val="24"/>
                <w:szCs w:val="24"/>
              </w:rPr>
              <w:t xml:space="preserve"> );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C177BE">
              <w:rPr>
                <w:sz w:val="24"/>
                <w:szCs w:val="24"/>
              </w:rPr>
              <w:t xml:space="preserve"> )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C177BE">
              <w:rPr>
                <w:sz w:val="24"/>
                <w:szCs w:val="24"/>
              </w:rPr>
              <w:t xml:space="preserve"> );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C177BE">
              <w:rPr>
                <w:sz w:val="24"/>
                <w:szCs w:val="24"/>
              </w:rPr>
              <w:t xml:space="preserve"> );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C177BE">
              <w:rPr>
                <w:sz w:val="24"/>
                <w:szCs w:val="24"/>
              </w:rPr>
              <w:t xml:space="preserve"> ).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C177BE">
              <w:rPr>
                <w:sz w:val="24"/>
                <w:szCs w:val="24"/>
              </w:rPr>
              <w:t xml:space="preserve"> ).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C177BE">
              <w:rPr>
                <w:sz w:val="24"/>
                <w:szCs w:val="24"/>
              </w:rPr>
              <w:t xml:space="preserve"> )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C177BE">
              <w:rPr>
                <w:sz w:val="24"/>
                <w:szCs w:val="24"/>
              </w:rPr>
              <w:t xml:space="preserve"> )</w:t>
            </w:r>
          </w:p>
          <w:p w:rsidR="00B278BC" w:rsidRPr="00C177BE" w:rsidRDefault="00B278BC" w:rsidP="0048410F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C177B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C177BE">
              <w:rPr>
                <w:sz w:val="24"/>
                <w:szCs w:val="24"/>
              </w:rPr>
              <w:t xml:space="preserve"> )</w:t>
            </w:r>
          </w:p>
        </w:tc>
      </w:tr>
      <w:tr w:rsidR="00C177BE" w:rsidRPr="00C177BE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177B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177BE" w:rsidRPr="00C177BE" w:rsidTr="00CB2C49">
        <w:tc>
          <w:tcPr>
            <w:tcW w:w="10490" w:type="dxa"/>
            <w:gridSpan w:val="3"/>
          </w:tcPr>
          <w:p w:rsidR="004431EA" w:rsidRPr="00C177B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не реализуются</w:t>
            </w:r>
          </w:p>
        </w:tc>
      </w:tr>
      <w:tr w:rsidR="00C177BE" w:rsidRPr="00C177B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177B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177BE" w:rsidRPr="00C177BE" w:rsidTr="00CB2C49">
        <w:tc>
          <w:tcPr>
            <w:tcW w:w="10490" w:type="dxa"/>
            <w:gridSpan w:val="3"/>
          </w:tcPr>
          <w:p w:rsidR="004431EA" w:rsidRPr="00C177BE" w:rsidRDefault="004431EA" w:rsidP="004431EA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C177BE" w:rsidRDefault="004431EA" w:rsidP="004431EA">
            <w:pPr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C177BE" w:rsidRDefault="004431EA" w:rsidP="004431EA">
            <w:pPr>
              <w:jc w:val="both"/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C177BE" w:rsidRPr="00C177BE" w:rsidTr="00CB2C49">
        <w:tc>
          <w:tcPr>
            <w:tcW w:w="10490" w:type="dxa"/>
            <w:gridSpan w:val="3"/>
          </w:tcPr>
          <w:p w:rsidR="004431EA" w:rsidRPr="00C177BE" w:rsidRDefault="004431EA" w:rsidP="004431EA">
            <w:pPr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C177BE" w:rsidRDefault="004431EA" w:rsidP="004431EA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Общего доступа</w:t>
            </w:r>
          </w:p>
          <w:p w:rsidR="004431EA" w:rsidRPr="00C177BE" w:rsidRDefault="004431EA" w:rsidP="0077007A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C177BE" w:rsidRDefault="004431EA" w:rsidP="0077007A">
            <w:pPr>
              <w:rPr>
                <w:sz w:val="24"/>
                <w:szCs w:val="24"/>
              </w:rPr>
            </w:pPr>
            <w:r w:rsidRPr="00C177B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 xml:space="preserve">www.ivr.ru </w:t>
            </w:r>
            <w:r w:rsidR="00027F0B" w:rsidRPr="00C177BE">
              <w:rPr>
                <w:bCs/>
                <w:sz w:val="24"/>
                <w:szCs w:val="24"/>
              </w:rPr>
              <w:t xml:space="preserve">- </w:t>
            </w:r>
            <w:r w:rsidRPr="00C177BE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 xml:space="preserve">www.oecd.org </w:t>
            </w:r>
            <w:r w:rsidR="00027F0B" w:rsidRPr="00C177BE">
              <w:rPr>
                <w:bCs/>
                <w:sz w:val="24"/>
                <w:szCs w:val="24"/>
              </w:rPr>
              <w:t xml:space="preserve"> - </w:t>
            </w:r>
            <w:r w:rsidRPr="00C177BE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 xml:space="preserve">www.worldbank.org </w:t>
            </w:r>
            <w:r w:rsidR="00027F0B" w:rsidRPr="00C177BE">
              <w:rPr>
                <w:bCs/>
                <w:sz w:val="24"/>
                <w:szCs w:val="24"/>
              </w:rPr>
              <w:t xml:space="preserve"> - </w:t>
            </w:r>
            <w:r w:rsidRPr="00C177BE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 xml:space="preserve">www.wto.org </w:t>
            </w:r>
            <w:r w:rsidR="00027F0B" w:rsidRPr="00C177BE">
              <w:rPr>
                <w:bCs/>
                <w:sz w:val="24"/>
                <w:szCs w:val="24"/>
              </w:rPr>
              <w:t xml:space="preserve"> - </w:t>
            </w:r>
            <w:r w:rsidRPr="00C177BE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C177BE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177BE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C1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1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C17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C17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C177BE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C177BE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C177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C177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C177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C177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C177BE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 xml:space="preserve">www.unctad.org </w:t>
            </w:r>
            <w:r w:rsidR="00027F0B" w:rsidRPr="00C177BE">
              <w:rPr>
                <w:bCs/>
                <w:sz w:val="24"/>
                <w:szCs w:val="24"/>
              </w:rPr>
              <w:t xml:space="preserve"> - </w:t>
            </w:r>
            <w:r w:rsidRPr="00C177BE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C177BE" w:rsidRDefault="0048410F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27F0B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C177BE" w:rsidRDefault="0048410F" w:rsidP="0077007A">
            <w:pPr>
              <w:jc w:val="both"/>
              <w:rPr>
                <w:bCs/>
                <w:sz w:val="24"/>
                <w:szCs w:val="24"/>
              </w:rPr>
            </w:pPr>
            <w:hyperlink r:id="rId42" w:history="1">
              <w:r w:rsidR="00082506" w:rsidRPr="00C177B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C177BE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C177BE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C177BE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C177BE" w:rsidRDefault="0048410F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C177BE" w:rsidRDefault="0048410F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C177BE" w:rsidRDefault="0048410F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82506" w:rsidRPr="00C177BE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C177BE" w:rsidRDefault="0048410F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77007A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C177BE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Pr="00C177BE" w:rsidRDefault="0048410F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082506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C177B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C177BE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C177BE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C177BE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091747" w:rsidRPr="00C177BE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  <w:lang w:val="en-US"/>
              </w:rPr>
              <w:t>http</w:t>
            </w:r>
            <w:r w:rsidRPr="00C177BE">
              <w:rPr>
                <w:bCs/>
                <w:sz w:val="24"/>
                <w:szCs w:val="24"/>
              </w:rPr>
              <w:t>://</w:t>
            </w:r>
            <w:r w:rsidRPr="00C177BE">
              <w:rPr>
                <w:sz w:val="24"/>
                <w:szCs w:val="24"/>
                <w:u w:val="single"/>
              </w:rPr>
              <w:t xml:space="preserve"> </w:t>
            </w:r>
            <w:hyperlink r:id="rId48" w:tgtFrame="_blank" w:history="1">
              <w:r w:rsidRPr="00C177BE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C177BE">
                <w:rPr>
                  <w:sz w:val="24"/>
                  <w:szCs w:val="24"/>
                  <w:u w:val="single"/>
                </w:rPr>
                <w:t>-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177BE">
              <w:rPr>
                <w:sz w:val="24"/>
                <w:szCs w:val="24"/>
                <w:u w:val="single"/>
              </w:rPr>
              <w:t xml:space="preserve"> -</w:t>
            </w:r>
            <w:r w:rsidRPr="00C177BE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:rsidR="00091747" w:rsidRPr="00C177BE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  <w:lang w:val="en-US"/>
              </w:rPr>
              <w:t>http</w:t>
            </w:r>
            <w:r w:rsidRPr="00C177BE">
              <w:rPr>
                <w:bCs/>
                <w:sz w:val="24"/>
                <w:szCs w:val="24"/>
              </w:rPr>
              <w:t>://</w:t>
            </w:r>
            <w:r w:rsidRPr="00C177BE">
              <w:rPr>
                <w:sz w:val="24"/>
                <w:szCs w:val="24"/>
                <w:u w:val="single"/>
              </w:rPr>
              <w:t xml:space="preserve"> </w:t>
            </w:r>
            <w:hyperlink r:id="rId49" w:tgtFrame="_blank" w:history="1">
              <w:r w:rsidRPr="00C177B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177BE">
                <w:rPr>
                  <w:sz w:val="24"/>
                  <w:szCs w:val="24"/>
                  <w:u w:val="single"/>
                </w:rPr>
                <w:t>.1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177BE">
              <w:rPr>
                <w:sz w:val="24"/>
                <w:szCs w:val="24"/>
                <w:u w:val="single"/>
              </w:rPr>
              <w:t xml:space="preserve"> - </w:t>
            </w:r>
            <w:r w:rsidRPr="00C177BE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091747" w:rsidRPr="00C177BE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  <w:lang w:val="en-US"/>
              </w:rPr>
              <w:t>http</w:t>
            </w:r>
            <w:r w:rsidRPr="00C177BE">
              <w:rPr>
                <w:bCs/>
                <w:sz w:val="24"/>
                <w:szCs w:val="24"/>
              </w:rPr>
              <w:t>://</w:t>
            </w:r>
            <w:r w:rsidRPr="00C177BE">
              <w:rPr>
                <w:sz w:val="24"/>
                <w:szCs w:val="24"/>
                <w:u w:val="single"/>
              </w:rPr>
              <w:t xml:space="preserve"> </w:t>
            </w:r>
            <w:hyperlink r:id="rId50" w:tgtFrame="_blank" w:history="1">
              <w:r w:rsidRPr="00C177B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177BE">
              <w:rPr>
                <w:sz w:val="24"/>
                <w:szCs w:val="24"/>
                <w:u w:val="single"/>
              </w:rPr>
              <w:t xml:space="preserve"> - </w:t>
            </w:r>
            <w:r w:rsidRPr="00C177BE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091747" w:rsidRPr="00C177BE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  <w:lang w:val="en-US"/>
              </w:rPr>
              <w:t>http</w:t>
            </w:r>
            <w:r w:rsidRPr="00C177BE">
              <w:rPr>
                <w:bCs/>
                <w:sz w:val="24"/>
                <w:szCs w:val="24"/>
              </w:rPr>
              <w:t>://</w:t>
            </w:r>
            <w:r w:rsidRPr="00C177BE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C177BE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177BE">
              <w:rPr>
                <w:sz w:val="24"/>
                <w:szCs w:val="24"/>
                <w:u w:val="single"/>
              </w:rPr>
              <w:t xml:space="preserve"> - </w:t>
            </w:r>
            <w:r w:rsidRPr="00C177BE">
              <w:rPr>
                <w:sz w:val="24"/>
                <w:szCs w:val="24"/>
              </w:rPr>
              <w:t>Анализ, Консультации и Маркетинг</w:t>
            </w:r>
          </w:p>
          <w:p w:rsidR="00091747" w:rsidRPr="00C177BE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  <w:lang w:val="en-US"/>
              </w:rPr>
              <w:t>http</w:t>
            </w:r>
            <w:r w:rsidRPr="00C177BE">
              <w:rPr>
                <w:bCs/>
                <w:sz w:val="24"/>
                <w:szCs w:val="24"/>
              </w:rPr>
              <w:t>://</w:t>
            </w:r>
            <w:r w:rsidRPr="00C177BE">
              <w:rPr>
                <w:sz w:val="24"/>
                <w:szCs w:val="24"/>
                <w:u w:val="single"/>
              </w:rPr>
              <w:t xml:space="preserve"> </w:t>
            </w:r>
            <w:hyperlink r:id="rId52" w:tgtFrame="_blank" w:history="1">
              <w:r w:rsidRPr="00C177BE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C177BE">
                <w:rPr>
                  <w:sz w:val="24"/>
                  <w:szCs w:val="24"/>
                  <w:u w:val="single"/>
                </w:rPr>
                <w:t>-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C177BE">
                <w:rPr>
                  <w:sz w:val="24"/>
                  <w:szCs w:val="24"/>
                  <w:u w:val="single"/>
                </w:rPr>
                <w:t>.</w:t>
              </w:r>
              <w:r w:rsidRPr="00C177BE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177BE">
              <w:rPr>
                <w:sz w:val="24"/>
                <w:szCs w:val="24"/>
                <w:u w:val="single"/>
              </w:rPr>
              <w:t xml:space="preserve"> - </w:t>
            </w:r>
            <w:r w:rsidRPr="00C177BE">
              <w:rPr>
                <w:sz w:val="24"/>
                <w:szCs w:val="24"/>
              </w:rPr>
              <w:t>Ассоциация защиты информационных прав инвесторов</w:t>
            </w:r>
          </w:p>
          <w:p w:rsidR="00BF3F70" w:rsidRPr="00C177BE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 xml:space="preserve">http://mvs.midural.ru/ - Официальный сайт Министерства международных и внешнеэкономических </w:t>
            </w:r>
            <w:r w:rsidRPr="00C177BE">
              <w:rPr>
                <w:bCs/>
                <w:sz w:val="24"/>
                <w:szCs w:val="24"/>
              </w:rPr>
              <w:lastRenderedPageBreak/>
              <w:t>связей Свердловской области</w:t>
            </w:r>
          </w:p>
          <w:p w:rsidR="00BF3F70" w:rsidRPr="00C177BE" w:rsidRDefault="00BF3F70" w:rsidP="0077007A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C177BE" w:rsidRDefault="00BF3F70" w:rsidP="00027F0B">
            <w:pPr>
              <w:autoSpaceDE w:val="0"/>
              <w:rPr>
                <w:sz w:val="24"/>
                <w:szCs w:val="24"/>
              </w:rPr>
            </w:pPr>
            <w:r w:rsidRPr="00C177BE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177BE" w:rsidRPr="00C177BE" w:rsidTr="00CB2C49">
        <w:tc>
          <w:tcPr>
            <w:tcW w:w="10490" w:type="dxa"/>
            <w:gridSpan w:val="3"/>
          </w:tcPr>
          <w:p w:rsidR="004431EA" w:rsidRPr="00C177B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7BE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C177BE">
              <w:rPr>
                <w:b/>
                <w:sz w:val="24"/>
                <w:szCs w:val="24"/>
              </w:rPr>
              <w:t>рабочего места</w:t>
            </w:r>
          </w:p>
          <w:p w:rsidR="00BF3F70" w:rsidRPr="00C177B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177BE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C177BE">
              <w:t xml:space="preserve">в </w:t>
            </w:r>
            <w:r w:rsidRPr="00C177BE">
              <w:t>УрГЭУ</w:t>
            </w:r>
            <w:r w:rsidR="00AB4C37" w:rsidRPr="00C177BE">
              <w:t xml:space="preserve"> </w:t>
            </w:r>
            <w:r w:rsidRPr="00C177BE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C177BE">
              <w:t xml:space="preserve"> </w:t>
            </w:r>
            <w:r w:rsidRPr="00C177B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C177BE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177BE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C177BE">
              <w:rPr>
                <w:rFonts w:eastAsia="Arial Unicode MS"/>
              </w:rPr>
              <w:t>, компьютер</w:t>
            </w:r>
            <w:r w:rsidRPr="00C177BE"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48410F" w:rsidRDefault="0048410F" w:rsidP="0048410F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>
        <w:rPr>
          <w:color w:val="000000" w:themeColor="text1"/>
          <w:sz w:val="24"/>
          <w:szCs w:val="24"/>
        </w:rPr>
        <w:t xml:space="preserve">Арбенина Т.И., </w:t>
      </w:r>
      <w:r>
        <w:rPr>
          <w:color w:val="000000" w:themeColor="text1"/>
          <w:sz w:val="24"/>
          <w:szCs w:val="24"/>
        </w:rPr>
        <w:t xml:space="preserve">Мокроносов А.Г.,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Ярошевич Н.Ю. </w:t>
      </w:r>
    </w:p>
    <w:p w:rsidR="0048410F" w:rsidRDefault="0048410F" w:rsidP="0048410F">
      <w:pPr>
        <w:jc w:val="right"/>
        <w:rPr>
          <w:sz w:val="24"/>
          <w:szCs w:val="24"/>
          <w:u w:val="single"/>
        </w:rPr>
      </w:pPr>
    </w:p>
    <w:p w:rsidR="0048410F" w:rsidRDefault="0048410F" w:rsidP="0048410F">
      <w:pPr>
        <w:rPr>
          <w:sz w:val="24"/>
          <w:szCs w:val="24"/>
        </w:rPr>
      </w:pPr>
    </w:p>
    <w:p w:rsidR="0048410F" w:rsidRDefault="0048410F" w:rsidP="0048410F">
      <w:pPr>
        <w:rPr>
          <w:sz w:val="24"/>
          <w:szCs w:val="24"/>
        </w:rPr>
      </w:pPr>
    </w:p>
    <w:p w:rsidR="0048410F" w:rsidRDefault="0048410F" w:rsidP="0048410F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48410F" w:rsidRDefault="0048410F" w:rsidP="0048410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8410F" w:rsidRDefault="0048410F" w:rsidP="0048410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48410F" w:rsidRDefault="0048410F" w:rsidP="0048410F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A246BC" w:rsidRPr="00E8420A" w:rsidRDefault="0048410F" w:rsidP="0048410F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6E" w:rsidRDefault="00F9716E">
      <w:r>
        <w:separator/>
      </w:r>
    </w:p>
  </w:endnote>
  <w:endnote w:type="continuationSeparator" w:id="0">
    <w:p w:rsidR="00F9716E" w:rsidRDefault="00F9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6E" w:rsidRDefault="00F9716E">
      <w:r>
        <w:separator/>
      </w:r>
    </w:p>
  </w:footnote>
  <w:footnote w:type="continuationSeparator" w:id="0">
    <w:p w:rsidR="00F9716E" w:rsidRDefault="00F9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3471490"/>
    <w:multiLevelType w:val="hybridMultilevel"/>
    <w:tmpl w:val="33406CF8"/>
    <w:lvl w:ilvl="0" w:tplc="2D9E6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7AAC"/>
    <w:multiLevelType w:val="hybridMultilevel"/>
    <w:tmpl w:val="C5000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72F57C3"/>
    <w:multiLevelType w:val="hybridMultilevel"/>
    <w:tmpl w:val="177EA492"/>
    <w:lvl w:ilvl="0" w:tplc="9400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C9433FF"/>
    <w:multiLevelType w:val="hybridMultilevel"/>
    <w:tmpl w:val="C77A2AFE"/>
    <w:lvl w:ilvl="0" w:tplc="FC98F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92436C8"/>
    <w:multiLevelType w:val="hybridMultilevel"/>
    <w:tmpl w:val="064C0CE8"/>
    <w:lvl w:ilvl="0" w:tplc="B2A4B9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10"/>
  </w:num>
  <w:num w:numId="4">
    <w:abstractNumId w:val="5"/>
  </w:num>
  <w:num w:numId="5">
    <w:abstractNumId w:val="43"/>
  </w:num>
  <w:num w:numId="6">
    <w:abstractNumId w:val="44"/>
  </w:num>
  <w:num w:numId="7">
    <w:abstractNumId w:val="33"/>
  </w:num>
  <w:num w:numId="8">
    <w:abstractNumId w:val="29"/>
  </w:num>
  <w:num w:numId="9">
    <w:abstractNumId w:val="39"/>
  </w:num>
  <w:num w:numId="10">
    <w:abstractNumId w:val="41"/>
  </w:num>
  <w:num w:numId="11">
    <w:abstractNumId w:val="12"/>
  </w:num>
  <w:num w:numId="12">
    <w:abstractNumId w:val="21"/>
  </w:num>
  <w:num w:numId="13">
    <w:abstractNumId w:val="38"/>
  </w:num>
  <w:num w:numId="14">
    <w:abstractNumId w:val="16"/>
  </w:num>
  <w:num w:numId="15">
    <w:abstractNumId w:val="34"/>
  </w:num>
  <w:num w:numId="16">
    <w:abstractNumId w:val="46"/>
  </w:num>
  <w:num w:numId="17">
    <w:abstractNumId w:val="23"/>
  </w:num>
  <w:num w:numId="18">
    <w:abstractNumId w:val="15"/>
  </w:num>
  <w:num w:numId="19">
    <w:abstractNumId w:val="27"/>
  </w:num>
  <w:num w:numId="20">
    <w:abstractNumId w:val="7"/>
  </w:num>
  <w:num w:numId="21">
    <w:abstractNumId w:val="6"/>
  </w:num>
  <w:num w:numId="22">
    <w:abstractNumId w:val="20"/>
  </w:num>
  <w:num w:numId="23">
    <w:abstractNumId w:val="4"/>
  </w:num>
  <w:num w:numId="24">
    <w:abstractNumId w:val="13"/>
  </w:num>
  <w:num w:numId="25">
    <w:abstractNumId w:val="3"/>
  </w:num>
  <w:num w:numId="26">
    <w:abstractNumId w:val="35"/>
  </w:num>
  <w:num w:numId="27">
    <w:abstractNumId w:val="42"/>
  </w:num>
  <w:num w:numId="28">
    <w:abstractNumId w:val="26"/>
  </w:num>
  <w:num w:numId="29">
    <w:abstractNumId w:val="18"/>
  </w:num>
  <w:num w:numId="30">
    <w:abstractNumId w:val="37"/>
  </w:num>
  <w:num w:numId="31">
    <w:abstractNumId w:val="47"/>
  </w:num>
  <w:num w:numId="32">
    <w:abstractNumId w:val="30"/>
  </w:num>
  <w:num w:numId="33">
    <w:abstractNumId w:val="11"/>
  </w:num>
  <w:num w:numId="34">
    <w:abstractNumId w:val="24"/>
  </w:num>
  <w:num w:numId="35">
    <w:abstractNumId w:val="22"/>
  </w:num>
  <w:num w:numId="36">
    <w:abstractNumId w:val="2"/>
  </w:num>
  <w:num w:numId="37">
    <w:abstractNumId w:val="14"/>
  </w:num>
  <w:num w:numId="38">
    <w:abstractNumId w:val="32"/>
  </w:num>
  <w:num w:numId="39">
    <w:abstractNumId w:val="9"/>
  </w:num>
  <w:num w:numId="40">
    <w:abstractNumId w:val="25"/>
  </w:num>
  <w:num w:numId="41">
    <w:abstractNumId w:val="40"/>
  </w:num>
  <w:num w:numId="42">
    <w:abstractNumId w:val="45"/>
  </w:num>
  <w:num w:numId="43">
    <w:abstractNumId w:val="8"/>
  </w:num>
  <w:num w:numId="44">
    <w:abstractNumId w:val="19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003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A1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5D2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410F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96F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1D6F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3EAB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36B3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068E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177BE"/>
    <w:rsid w:val="00C20935"/>
    <w:rsid w:val="00C23580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670F4"/>
    <w:rsid w:val="00C71D7C"/>
    <w:rsid w:val="00C732A5"/>
    <w:rsid w:val="00C741D9"/>
    <w:rsid w:val="00C779F0"/>
    <w:rsid w:val="00C84E4C"/>
    <w:rsid w:val="00C91D94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647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368"/>
    <w:rsid w:val="00EB59B9"/>
    <w:rsid w:val="00EC15CD"/>
    <w:rsid w:val="00ED327F"/>
    <w:rsid w:val="00ED4B4E"/>
    <w:rsid w:val="00ED506E"/>
    <w:rsid w:val="00EE0A50"/>
    <w:rsid w:val="00EF2CBE"/>
    <w:rsid w:val="00EF456D"/>
    <w:rsid w:val="00F051B2"/>
    <w:rsid w:val="00F06D92"/>
    <w:rsid w:val="00F12C99"/>
    <w:rsid w:val="00F1749B"/>
    <w:rsid w:val="00F179B0"/>
    <w:rsid w:val="00F23DB9"/>
    <w:rsid w:val="00F35088"/>
    <w:rsid w:val="00F41493"/>
    <w:rsid w:val="00F51694"/>
    <w:rsid w:val="00F55F56"/>
    <w:rsid w:val="00F600C9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9716E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5EECD"/>
  <w15:docId w15:val="{1358B4B6-73F6-4230-956B-5CE0D409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762711" TargetMode="External"/><Relationship Id="rId18" Type="http://schemas.openxmlformats.org/officeDocument/2006/relationships/hyperlink" Target="http://znanium.com/go.php?id=991845" TargetMode="External"/><Relationship Id="rId26" Type="http://schemas.openxmlformats.org/officeDocument/2006/relationships/hyperlink" Target="http://znanium.com/go.php?id=415019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znanium.com/go.php?id=941082" TargetMode="External"/><Relationship Id="rId34" Type="http://schemas.openxmlformats.org/officeDocument/2006/relationships/hyperlink" Target="http://www.spark-interfax.ru/" TargetMode="External"/><Relationship Id="rId42" Type="http://schemas.openxmlformats.org/officeDocument/2006/relationships/hyperlink" Target="http://www.minfin.ru" TargetMode="External"/><Relationship Id="rId47" Type="http://schemas.openxmlformats.org/officeDocument/2006/relationships/hyperlink" Target="http://www.ecfor.ru" TargetMode="External"/><Relationship Id="rId50" Type="http://schemas.openxmlformats.org/officeDocument/2006/relationships/hyperlink" Target="http://disclosure.skrin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4/p483328.pdf" TargetMode="External"/><Relationship Id="rId29" Type="http://schemas.openxmlformats.org/officeDocument/2006/relationships/hyperlink" Target="https://elibrary.ru/" TargetMode="External"/><Relationship Id="rId11" Type="http://schemas.openxmlformats.org/officeDocument/2006/relationships/hyperlink" Target="http://znanium.com/go.php?id=937233" TargetMode="External"/><Relationship Id="rId24" Type="http://schemas.openxmlformats.org/officeDocument/2006/relationships/hyperlink" Target="http://znanium.com/go.php?id=411383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hyperlink" Target="http://www.unido.org" TargetMode="External"/><Relationship Id="rId45" Type="http://schemas.openxmlformats.org/officeDocument/2006/relationships/hyperlink" Target="http://www.minpromtorg.gov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1451.pdf" TargetMode="External"/><Relationship Id="rId19" Type="http://schemas.openxmlformats.org/officeDocument/2006/relationships/hyperlink" Target="http://znanium.com/go.php?id=982657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conomy.gov.ru" TargetMode="External"/><Relationship Id="rId52" Type="http://schemas.openxmlformats.org/officeDocument/2006/relationships/hyperlink" Target="http://e-disclosure.az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hyperlink" Target="http://znanium.com/go.php?id=926093" TargetMode="External"/><Relationship Id="rId22" Type="http://schemas.openxmlformats.org/officeDocument/2006/relationships/hyperlink" Target="http://znanium.com/go.php?id=910383" TargetMode="External"/><Relationship Id="rId27" Type="http://schemas.openxmlformats.org/officeDocument/2006/relationships/hyperlink" Target="http://lib.usue.ru/resource/limit/ump/14/p480126.pdf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hyperlink" Target="http://e-disclosure.ru/" TargetMode="External"/><Relationship Id="rId8" Type="http://schemas.openxmlformats.org/officeDocument/2006/relationships/hyperlink" Target="http://znanium.com/go.php?id=1003323" TargetMode="External"/><Relationship Id="rId51" Type="http://schemas.openxmlformats.org/officeDocument/2006/relationships/hyperlink" Target="http://www.disclosu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762317" TargetMode="External"/><Relationship Id="rId17" Type="http://schemas.openxmlformats.org/officeDocument/2006/relationships/hyperlink" Target="http://lib.usue.ru/resource/limit/ump/09/p468072.pdf" TargetMode="External"/><Relationship Id="rId25" Type="http://schemas.openxmlformats.org/officeDocument/2006/relationships/hyperlink" Target="javascript:%20void(0)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Relationship Id="rId46" Type="http://schemas.openxmlformats.org/officeDocument/2006/relationships/hyperlink" Target="http://www.e-rej.ru" TargetMode="External"/><Relationship Id="rId20" Type="http://schemas.openxmlformats.org/officeDocument/2006/relationships/hyperlink" Target="http://znanium.com/go.php?id=989962" TargetMode="External"/><Relationship Id="rId41" Type="http://schemas.openxmlformats.org/officeDocument/2006/relationships/hyperlink" Target="http://www.unstats.un.org/uns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go.php?id=505690" TargetMode="External"/><Relationship Id="rId23" Type="http://schemas.openxmlformats.org/officeDocument/2006/relationships/hyperlink" Target="http://lib.usue.ru/resource/limit/books/18/m490443.pdf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49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116A-EA81-4FA6-A859-EF4BF7CD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14759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52</cp:revision>
  <cp:lastPrinted>2019-07-31T07:35:00Z</cp:lastPrinted>
  <dcterms:created xsi:type="dcterms:W3CDTF">2019-03-11T10:18:00Z</dcterms:created>
  <dcterms:modified xsi:type="dcterms:W3CDTF">2019-07-31T07:35:00Z</dcterms:modified>
</cp:coreProperties>
</file>